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4A0" w:rsidRPr="00BF4068" w:rsidRDefault="00B9642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="00256B9B" w:rsidRPr="00BF4068">
        <w:rPr>
          <w:rFonts w:hint="cs"/>
          <w:sz w:val="28"/>
          <w:szCs w:val="28"/>
          <w:rtl/>
          <w:lang w:bidi="ar-SY"/>
        </w:rPr>
        <w:t>سلم تصحيح مادة علم النفس العام ( طلاب س1 رياض +معلم) لعام 2023-2024</w:t>
      </w:r>
    </w:p>
    <w:p w:rsidR="00256B9B" w:rsidRPr="00BF4068" w:rsidRDefault="00256B9B">
      <w:pPr>
        <w:rPr>
          <w:sz w:val="28"/>
          <w:szCs w:val="28"/>
          <w:rtl/>
          <w:lang w:bidi="ar-SY"/>
        </w:rPr>
      </w:pPr>
    </w:p>
    <w:p w:rsidR="00256B9B" w:rsidRPr="00BF4068" w:rsidRDefault="00256B9B">
      <w:pPr>
        <w:rPr>
          <w:sz w:val="28"/>
          <w:szCs w:val="28"/>
          <w:rtl/>
          <w:lang w:bidi="ar-SY"/>
        </w:rPr>
      </w:pPr>
      <w:r w:rsidRPr="00BF4068">
        <w:rPr>
          <w:rFonts w:hint="cs"/>
          <w:sz w:val="28"/>
          <w:szCs w:val="28"/>
          <w:rtl/>
          <w:lang w:bidi="ar-SY"/>
        </w:rPr>
        <w:t xml:space="preserve">السؤال الأول: 15 درجة لكل هدف 3 درجات </w:t>
      </w:r>
      <w:r w:rsidRPr="00BF4068">
        <w:rPr>
          <w:sz w:val="28"/>
          <w:szCs w:val="28"/>
          <w:rtl/>
          <w:lang w:bidi="ar-SY"/>
        </w:rPr>
        <w:t>–</w:t>
      </w:r>
      <w:r w:rsidRPr="00BF4068">
        <w:rPr>
          <w:rFonts w:hint="cs"/>
          <w:sz w:val="28"/>
          <w:szCs w:val="28"/>
          <w:rtl/>
          <w:lang w:bidi="ar-SY"/>
        </w:rPr>
        <w:t xml:space="preserve"> ولكل ميدان 1 درجة</w:t>
      </w:r>
    </w:p>
    <w:p w:rsidR="00256B9B" w:rsidRPr="00BF4068" w:rsidRDefault="00256B9B" w:rsidP="00256B9B">
      <w:pPr>
        <w:jc w:val="both"/>
        <w:rPr>
          <w:sz w:val="24"/>
          <w:szCs w:val="24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أهداف علم النفس 1- الفهم والتفسير : أي فهم السلوك الإنساني من حيث طبيعته ودوافعه وأشكاله وأسباب شذوذه ومقومات السواء ومحاولة تفسير آليات حدوثه.</w:t>
      </w:r>
    </w:p>
    <w:p w:rsidR="00256B9B" w:rsidRPr="00BF4068" w:rsidRDefault="00256B9B" w:rsidP="00256B9B">
      <w:pPr>
        <w:jc w:val="both"/>
        <w:rPr>
          <w:sz w:val="24"/>
          <w:szCs w:val="24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2- الضبط والتحكم: أي محاولة إيجاد القواعد العامة التي تضمن سواء السلوك والتحكم بمتغيراته</w:t>
      </w:r>
    </w:p>
    <w:p w:rsidR="00256B9B" w:rsidRPr="00BF4068" w:rsidRDefault="00256B9B" w:rsidP="00256B9B">
      <w:pPr>
        <w:jc w:val="both"/>
        <w:rPr>
          <w:sz w:val="24"/>
          <w:szCs w:val="24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3- التنبؤ: أي توقع مسار السلوك ومآله بتدخل الأخصائي النفسي أو من دون تدخل.</w:t>
      </w:r>
    </w:p>
    <w:p w:rsidR="00256B9B" w:rsidRPr="00BF4068" w:rsidRDefault="00256B9B" w:rsidP="00256B9B">
      <w:pPr>
        <w:jc w:val="both"/>
        <w:rPr>
          <w:sz w:val="24"/>
          <w:szCs w:val="24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الميادين النظرية: يكفي ثلاثة فقط( علم النفس العام- النمو- القارق- الاجتماعي- المرضي- عبر الحضاري- الفيزيولوجي- المعرفي- المقارن9</w:t>
      </w:r>
    </w:p>
    <w:p w:rsidR="00256B9B" w:rsidRPr="00BF4068" w:rsidRDefault="00256B9B" w:rsidP="00256B9B">
      <w:pPr>
        <w:jc w:val="both"/>
        <w:rPr>
          <w:sz w:val="24"/>
          <w:szCs w:val="24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الميادين التطبيقية: ( علم النفس التربوي- العسكري- الصناعي- الجنائي- الإرشادي- العلاجي- التحليل النفسي- العائلي- الرياضي- الصيدلاني- الطبي- الصحة)</w:t>
      </w:r>
    </w:p>
    <w:p w:rsidR="00256B9B" w:rsidRPr="00BF4068" w:rsidRDefault="00256B9B" w:rsidP="00256B9B">
      <w:pPr>
        <w:jc w:val="both"/>
        <w:rPr>
          <w:sz w:val="28"/>
          <w:szCs w:val="28"/>
          <w:rtl/>
          <w:lang w:bidi="ar-SY"/>
        </w:rPr>
      </w:pPr>
      <w:r w:rsidRPr="00BF4068">
        <w:rPr>
          <w:rFonts w:hint="cs"/>
          <w:sz w:val="28"/>
          <w:szCs w:val="28"/>
          <w:rtl/>
          <w:lang w:bidi="ar-SY"/>
        </w:rPr>
        <w:t xml:space="preserve">السؤال الثاني: 20 درجة( مسلمات التحليل النفسي 5 درجات </w:t>
      </w:r>
      <w:r w:rsidRPr="00BF4068">
        <w:rPr>
          <w:sz w:val="28"/>
          <w:szCs w:val="28"/>
          <w:rtl/>
          <w:lang w:bidi="ar-SY"/>
        </w:rPr>
        <w:t>–</w:t>
      </w:r>
      <w:r w:rsidRPr="00BF4068">
        <w:rPr>
          <w:rFonts w:hint="cs"/>
          <w:sz w:val="28"/>
          <w:szCs w:val="28"/>
          <w:rtl/>
          <w:lang w:bidi="ar-SY"/>
        </w:rPr>
        <w:t xml:space="preserve"> مراحل النمو 15 درجة)</w:t>
      </w:r>
    </w:p>
    <w:p w:rsidR="00256B9B" w:rsidRPr="00BF4068" w:rsidRDefault="00256B9B" w:rsidP="00256B9B">
      <w:pPr>
        <w:jc w:val="both"/>
        <w:rPr>
          <w:sz w:val="24"/>
          <w:szCs w:val="24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مسلمات التحليل النفسي1- تعتبر خبرات الطفولة حجر الزاوية في تشكيل حياة الفرد</w:t>
      </w:r>
    </w:p>
    <w:p w:rsidR="00256B9B" w:rsidRPr="00BF4068" w:rsidRDefault="00256B9B" w:rsidP="00256B9B">
      <w:pPr>
        <w:jc w:val="both"/>
        <w:rPr>
          <w:sz w:val="24"/>
          <w:szCs w:val="24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2- الدوافع الجنسية محددات أساسية للسلوك</w:t>
      </w:r>
    </w:p>
    <w:p w:rsidR="00256B9B" w:rsidRPr="00BF4068" w:rsidRDefault="00256B9B" w:rsidP="00256B9B">
      <w:pPr>
        <w:jc w:val="both"/>
        <w:rPr>
          <w:sz w:val="28"/>
          <w:szCs w:val="28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3- الجانب الأكبر من سلوك الفرد تحكمه محددات لا شعورية</w:t>
      </w:r>
    </w:p>
    <w:p w:rsidR="00256B9B" w:rsidRPr="00BF4068" w:rsidRDefault="00256B9B" w:rsidP="00BF4068">
      <w:pPr>
        <w:jc w:val="both"/>
        <w:rPr>
          <w:sz w:val="24"/>
          <w:szCs w:val="24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 xml:space="preserve">مراحل النمو الجنسي </w:t>
      </w:r>
      <w:proofErr w:type="spellStart"/>
      <w:r w:rsidRPr="00BF4068">
        <w:rPr>
          <w:rFonts w:hint="cs"/>
          <w:sz w:val="24"/>
          <w:szCs w:val="24"/>
          <w:rtl/>
          <w:lang w:bidi="ar-SY"/>
        </w:rPr>
        <w:t>لفرويد</w:t>
      </w:r>
      <w:proofErr w:type="spellEnd"/>
    </w:p>
    <w:p w:rsidR="00256B9B" w:rsidRPr="00BF4068" w:rsidRDefault="00256B9B" w:rsidP="00BF4068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المرحلة الفمية:</w:t>
      </w:r>
      <w:r w:rsidR="00BF4068" w:rsidRPr="00BF4068">
        <w:rPr>
          <w:rFonts w:hint="cs"/>
          <w:sz w:val="24"/>
          <w:szCs w:val="24"/>
          <w:rtl/>
          <w:lang w:bidi="ar-SY"/>
        </w:rPr>
        <w:t xml:space="preserve"> من الولادة حتى 2سنة وتتمركز اللذة في فم الطفل خلال الرضاعة</w:t>
      </w:r>
    </w:p>
    <w:p w:rsidR="00BF4068" w:rsidRPr="00BF4068" w:rsidRDefault="00BF4068" w:rsidP="00BF4068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المرحلة الشرجية: من 3 سنوات مع بداية ضبط الخروج، وتتحقق اللذة من خلال ضبط إخراج الفضلات</w:t>
      </w:r>
    </w:p>
    <w:p w:rsidR="00BF4068" w:rsidRPr="00BF4068" w:rsidRDefault="00BF4068" w:rsidP="00BF4068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 xml:space="preserve">المرحلة </w:t>
      </w:r>
      <w:proofErr w:type="spellStart"/>
      <w:r w:rsidRPr="00BF4068">
        <w:rPr>
          <w:rFonts w:hint="cs"/>
          <w:sz w:val="24"/>
          <w:szCs w:val="24"/>
          <w:rtl/>
          <w:lang w:bidi="ar-SY"/>
        </w:rPr>
        <w:t>القضيبية</w:t>
      </w:r>
      <w:proofErr w:type="spellEnd"/>
      <w:r w:rsidRPr="00BF4068">
        <w:rPr>
          <w:rFonts w:hint="cs"/>
          <w:sz w:val="24"/>
          <w:szCs w:val="24"/>
          <w:rtl/>
          <w:lang w:bidi="ar-SY"/>
        </w:rPr>
        <w:t xml:space="preserve">: تبدأ من العام الرابع مع اكتشاف الطفل لجسده وملامسة أعضائه التناسلية، في هذه المرحلة تتشكل عقدة أوديب لدى الذكور وعقدة </w:t>
      </w:r>
      <w:proofErr w:type="spellStart"/>
      <w:r w:rsidRPr="00BF4068">
        <w:rPr>
          <w:rFonts w:hint="cs"/>
          <w:sz w:val="24"/>
          <w:szCs w:val="24"/>
          <w:rtl/>
          <w:lang w:bidi="ar-SY"/>
        </w:rPr>
        <w:t>الكترا</w:t>
      </w:r>
      <w:proofErr w:type="spellEnd"/>
      <w:r w:rsidRPr="00BF4068">
        <w:rPr>
          <w:rFonts w:hint="cs"/>
          <w:sz w:val="24"/>
          <w:szCs w:val="24"/>
          <w:rtl/>
          <w:lang w:bidi="ar-SY"/>
        </w:rPr>
        <w:t xml:space="preserve"> لدى الإناث حيث تتجلى مشاعر الغيرة تجاه الاب أو الام من نفس الجنس</w:t>
      </w:r>
    </w:p>
    <w:p w:rsidR="00BF4068" w:rsidRPr="00BF4068" w:rsidRDefault="00BF4068" w:rsidP="00BF4068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مرحلة الكمون: تبدأ في السادسة وتتميز بهدوء على صعيد النشاط الجنسي وتستمر حتى البلوغ</w:t>
      </w:r>
    </w:p>
    <w:p w:rsidR="00BF4068" w:rsidRPr="00BF4068" w:rsidRDefault="00BF4068" w:rsidP="00BF4068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مرحلة البلوغ: تبدأ في حوالي 12 سنة مع بعض الفروق الفردية والجنسية، وتظهر لدى الإناث أبكر من الذكور حيث يصل الفرد لمرحلة الإنتاج الجنسي.</w:t>
      </w:r>
    </w:p>
    <w:p w:rsidR="00BF4068" w:rsidRPr="00BF4068" w:rsidRDefault="00BF4068" w:rsidP="00BF4068">
      <w:pPr>
        <w:ind w:left="360"/>
        <w:jc w:val="both"/>
        <w:rPr>
          <w:sz w:val="24"/>
          <w:szCs w:val="24"/>
          <w:rtl/>
          <w:lang w:bidi="ar-SY"/>
        </w:rPr>
      </w:pPr>
    </w:p>
    <w:p w:rsidR="00BF4068" w:rsidRPr="00BF4068" w:rsidRDefault="00BF4068" w:rsidP="00BF4068">
      <w:pPr>
        <w:ind w:left="360"/>
        <w:jc w:val="both"/>
        <w:rPr>
          <w:sz w:val="24"/>
          <w:szCs w:val="24"/>
          <w:rtl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السؤال الثالث: (20 درجة9 الإجابة الصحيحة 4 درجات- الخاطئة 2 درجة والتصحيح 2 درجة</w:t>
      </w:r>
    </w:p>
    <w:p w:rsidR="00BF4068" w:rsidRPr="00BF4068" w:rsidRDefault="00BF4068" w:rsidP="00BF4068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خطأ تحديد موضوع البحث</w:t>
      </w:r>
    </w:p>
    <w:p w:rsidR="00BF4068" w:rsidRPr="00BF4068" w:rsidRDefault="00BF4068" w:rsidP="00BF4068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خطأ ذاكرة قريبة المدى وبعيدة المدى</w:t>
      </w:r>
    </w:p>
    <w:p w:rsidR="00BF4068" w:rsidRPr="00BF4068" w:rsidRDefault="00BF4068" w:rsidP="00BF4068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خطأ الحاضر هو الأساس</w:t>
      </w:r>
    </w:p>
    <w:p w:rsidR="00BF4068" w:rsidRPr="00BF4068" w:rsidRDefault="00BF4068" w:rsidP="00BF4068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صح</w:t>
      </w:r>
    </w:p>
    <w:p w:rsidR="00BF4068" w:rsidRPr="00BF4068" w:rsidRDefault="00BF4068" w:rsidP="00BF4068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 xml:space="preserve">خطأ المرحلة </w:t>
      </w:r>
      <w:proofErr w:type="spellStart"/>
      <w:r w:rsidRPr="00BF4068">
        <w:rPr>
          <w:rFonts w:hint="cs"/>
          <w:sz w:val="24"/>
          <w:szCs w:val="24"/>
          <w:rtl/>
          <w:lang w:bidi="ar-SY"/>
        </w:rPr>
        <w:t>القضيبية</w:t>
      </w:r>
      <w:proofErr w:type="spellEnd"/>
    </w:p>
    <w:p w:rsidR="00BF4068" w:rsidRPr="00BF4068" w:rsidRDefault="00BF4068" w:rsidP="00BF4068">
      <w:pPr>
        <w:jc w:val="both"/>
        <w:rPr>
          <w:b/>
          <w:bCs/>
          <w:sz w:val="28"/>
          <w:szCs w:val="28"/>
          <w:rtl/>
          <w:lang w:bidi="ar-SY"/>
        </w:rPr>
      </w:pPr>
      <w:r w:rsidRPr="00BF4068">
        <w:rPr>
          <w:rFonts w:hint="cs"/>
          <w:b/>
          <w:bCs/>
          <w:sz w:val="28"/>
          <w:szCs w:val="28"/>
          <w:rtl/>
          <w:lang w:bidi="ar-SY"/>
        </w:rPr>
        <w:lastRenderedPageBreak/>
        <w:t>السؤال الرابع: (15 درجة) لكل تعداد 3 درجات</w:t>
      </w:r>
    </w:p>
    <w:p w:rsidR="00BF4068" w:rsidRPr="00BF4068" w:rsidRDefault="00BF4068" w:rsidP="00BF4068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يتحرك الطفل دائما في مقعده ويتلوى بيديه ورجليه</w:t>
      </w:r>
    </w:p>
    <w:p w:rsidR="00BF4068" w:rsidRPr="00BF4068" w:rsidRDefault="00BF4068" w:rsidP="00BF4068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يمشي دائما في مكان تواجده ذهابا وغيابا</w:t>
      </w:r>
    </w:p>
    <w:p w:rsidR="00BF4068" w:rsidRPr="00BF4068" w:rsidRDefault="00BF4068" w:rsidP="00BF4068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يجعل مكان تواجده مبعثرا غير منظم</w:t>
      </w:r>
    </w:p>
    <w:p w:rsidR="00BF4068" w:rsidRPr="00BF4068" w:rsidRDefault="00BF4068" w:rsidP="00BF4068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يحدث صخب وضوضاء دائما</w:t>
      </w:r>
    </w:p>
    <w:p w:rsidR="00BF4068" w:rsidRDefault="00BF4068" w:rsidP="00BF4068">
      <w:pPr>
        <w:pStyle w:val="a3"/>
        <w:numPr>
          <w:ilvl w:val="0"/>
          <w:numId w:val="3"/>
        </w:numPr>
        <w:jc w:val="both"/>
        <w:rPr>
          <w:sz w:val="28"/>
          <w:szCs w:val="28"/>
          <w:lang w:bidi="ar-SY"/>
        </w:rPr>
      </w:pPr>
      <w:r w:rsidRPr="00BF4068">
        <w:rPr>
          <w:rFonts w:hint="cs"/>
          <w:sz w:val="24"/>
          <w:szCs w:val="24"/>
          <w:rtl/>
          <w:lang w:bidi="ar-SY"/>
        </w:rPr>
        <w:t>يثرثر ويتحدث كثيرا</w:t>
      </w:r>
    </w:p>
    <w:p w:rsidR="00BF4068" w:rsidRDefault="00BF4068" w:rsidP="00BF4068">
      <w:pPr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السؤال الخامس: </w:t>
      </w:r>
      <w:r w:rsidR="00B9642B">
        <w:rPr>
          <w:rFonts w:hint="cs"/>
          <w:sz w:val="28"/>
          <w:szCs w:val="28"/>
          <w:rtl/>
          <w:lang w:bidi="ar-SY"/>
        </w:rPr>
        <w:t xml:space="preserve">(10درجات9 كل </w:t>
      </w:r>
      <w:proofErr w:type="spellStart"/>
      <w:r w:rsidR="00B9642B">
        <w:rPr>
          <w:rFonts w:hint="cs"/>
          <w:sz w:val="28"/>
          <w:szCs w:val="28"/>
          <w:rtl/>
          <w:lang w:bidi="ar-SY"/>
        </w:rPr>
        <w:t>خيارصحيح</w:t>
      </w:r>
      <w:proofErr w:type="spellEnd"/>
      <w:r w:rsidR="00B9642B">
        <w:rPr>
          <w:rFonts w:hint="cs"/>
          <w:sz w:val="28"/>
          <w:szCs w:val="28"/>
          <w:rtl/>
          <w:lang w:bidi="ar-SY"/>
        </w:rPr>
        <w:t xml:space="preserve"> 3 درجات)</w:t>
      </w:r>
    </w:p>
    <w:p w:rsidR="00B9642B" w:rsidRPr="00B9642B" w:rsidRDefault="00B9642B" w:rsidP="00B9642B">
      <w:pPr>
        <w:pStyle w:val="a3"/>
        <w:numPr>
          <w:ilvl w:val="0"/>
          <w:numId w:val="4"/>
        </w:numPr>
        <w:jc w:val="both"/>
        <w:rPr>
          <w:sz w:val="24"/>
          <w:szCs w:val="24"/>
          <w:lang w:bidi="ar-SY"/>
        </w:rPr>
      </w:pPr>
      <w:r w:rsidRPr="00B9642B">
        <w:rPr>
          <w:rFonts w:hint="cs"/>
          <w:sz w:val="24"/>
          <w:szCs w:val="24"/>
          <w:rtl/>
          <w:lang w:bidi="ar-SY"/>
        </w:rPr>
        <w:t>جون واطسون</w:t>
      </w:r>
    </w:p>
    <w:p w:rsidR="00B9642B" w:rsidRPr="00B9642B" w:rsidRDefault="00B9642B" w:rsidP="00B9642B">
      <w:pPr>
        <w:pStyle w:val="a3"/>
        <w:numPr>
          <w:ilvl w:val="0"/>
          <w:numId w:val="4"/>
        </w:numPr>
        <w:jc w:val="both"/>
        <w:rPr>
          <w:sz w:val="24"/>
          <w:szCs w:val="24"/>
          <w:lang w:bidi="ar-SY"/>
        </w:rPr>
      </w:pPr>
      <w:r w:rsidRPr="00B9642B">
        <w:rPr>
          <w:rFonts w:hint="cs"/>
          <w:sz w:val="24"/>
          <w:szCs w:val="24"/>
          <w:rtl/>
          <w:lang w:bidi="ar-SY"/>
        </w:rPr>
        <w:t>6 أشهر</w:t>
      </w:r>
    </w:p>
    <w:p w:rsidR="00B9642B" w:rsidRPr="00B9642B" w:rsidRDefault="00B9642B" w:rsidP="00B9642B">
      <w:pPr>
        <w:pStyle w:val="a3"/>
        <w:numPr>
          <w:ilvl w:val="0"/>
          <w:numId w:val="4"/>
        </w:numPr>
        <w:jc w:val="both"/>
        <w:rPr>
          <w:sz w:val="24"/>
          <w:szCs w:val="24"/>
          <w:rtl/>
          <w:lang w:bidi="ar-SY"/>
        </w:rPr>
      </w:pPr>
      <w:r w:rsidRPr="00B9642B">
        <w:rPr>
          <w:rFonts w:hint="cs"/>
          <w:sz w:val="24"/>
          <w:szCs w:val="24"/>
          <w:rtl/>
          <w:lang w:bidi="ar-SY"/>
        </w:rPr>
        <w:t>الاحتفاظ</w:t>
      </w:r>
    </w:p>
    <w:p w:rsidR="00256B9B" w:rsidRPr="00BF4068" w:rsidRDefault="00256B9B" w:rsidP="00BF4068">
      <w:pPr>
        <w:jc w:val="both"/>
        <w:rPr>
          <w:sz w:val="24"/>
          <w:szCs w:val="24"/>
          <w:rtl/>
          <w:lang w:bidi="ar-SY"/>
        </w:rPr>
      </w:pPr>
    </w:p>
    <w:p w:rsidR="00256B9B" w:rsidRPr="00BF4068" w:rsidRDefault="00256B9B" w:rsidP="00BF4068">
      <w:pPr>
        <w:jc w:val="both"/>
        <w:rPr>
          <w:sz w:val="24"/>
          <w:szCs w:val="24"/>
          <w:rtl/>
          <w:lang w:bidi="ar-SY"/>
        </w:rPr>
      </w:pPr>
    </w:p>
    <w:p w:rsidR="00256B9B" w:rsidRPr="00BF4068" w:rsidRDefault="00256B9B">
      <w:pPr>
        <w:rPr>
          <w:sz w:val="28"/>
          <w:szCs w:val="28"/>
          <w:lang w:bidi="ar-SY"/>
        </w:rPr>
      </w:pPr>
    </w:p>
    <w:sectPr w:rsidR="00256B9B" w:rsidRPr="00BF4068" w:rsidSect="00A702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EFE"/>
    <w:multiLevelType w:val="hybridMultilevel"/>
    <w:tmpl w:val="6F069C50"/>
    <w:lvl w:ilvl="0" w:tplc="997C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72D2"/>
    <w:multiLevelType w:val="hybridMultilevel"/>
    <w:tmpl w:val="6AFA8CFE"/>
    <w:lvl w:ilvl="0" w:tplc="3B660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B065F"/>
    <w:multiLevelType w:val="hybridMultilevel"/>
    <w:tmpl w:val="3CD4F604"/>
    <w:lvl w:ilvl="0" w:tplc="321CD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7F8A"/>
    <w:multiLevelType w:val="hybridMultilevel"/>
    <w:tmpl w:val="83A243FE"/>
    <w:lvl w:ilvl="0" w:tplc="3306B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75553">
    <w:abstractNumId w:val="0"/>
  </w:num>
  <w:num w:numId="2" w16cid:durableId="1455952303">
    <w:abstractNumId w:val="1"/>
  </w:num>
  <w:num w:numId="3" w16cid:durableId="862481574">
    <w:abstractNumId w:val="3"/>
  </w:num>
  <w:num w:numId="4" w16cid:durableId="98481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B9B"/>
    <w:rsid w:val="00256B9B"/>
    <w:rsid w:val="003774A0"/>
    <w:rsid w:val="00A7026C"/>
    <w:rsid w:val="00B9642B"/>
    <w:rsid w:val="00BF4068"/>
    <w:rsid w:val="00D6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DC3BA6-F3E9-1348-899E-2686C9E2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mhdmusa@hotmail.com</cp:lastModifiedBy>
  <cp:revision>2</cp:revision>
  <dcterms:created xsi:type="dcterms:W3CDTF">2024-01-21T08:14:00Z</dcterms:created>
  <dcterms:modified xsi:type="dcterms:W3CDTF">2024-01-21T08:14:00Z</dcterms:modified>
</cp:coreProperties>
</file>